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06" w:rsidRPr="00194D06" w:rsidRDefault="006C1600" w:rsidP="00194D06">
      <w:pPr>
        <w:widowControl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>後期フォトサーベイ　診断名回答</w:t>
      </w:r>
      <w:r w:rsidR="00194D06" w:rsidRPr="00194D06">
        <w:rPr>
          <w:rFonts w:ascii="游ゴシック" w:eastAsia="游ゴシック" w:hAnsi="游ゴシック" w:hint="eastAsia"/>
          <w:b/>
          <w:sz w:val="32"/>
          <w:szCs w:val="32"/>
        </w:rPr>
        <w:t>用紙</w:t>
      </w:r>
    </w:p>
    <w:p w:rsidR="00194D06" w:rsidRPr="00194D06" w:rsidRDefault="00194D06" w:rsidP="00194D06">
      <w:pPr>
        <w:widowControl/>
        <w:spacing w:line="12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</w:p>
    <w:p w:rsidR="00194D06" w:rsidRPr="00194D06" w:rsidRDefault="00194D06" w:rsidP="00194D06">
      <w:pPr>
        <w:widowControl/>
        <w:autoSpaceDE w:val="0"/>
        <w:autoSpaceDN w:val="0"/>
        <w:adjustRightInd w:val="0"/>
        <w:jc w:val="left"/>
        <w:rPr>
          <w:rFonts w:ascii="游ゴシック" w:eastAsia="游ゴシック" w:hAnsi="游ゴシック"/>
          <w:b/>
          <w:sz w:val="32"/>
          <w:szCs w:val="32"/>
          <w:u w:val="double" w:color="002060"/>
        </w:rPr>
      </w:pPr>
      <w:permStart w:id="1995069835" w:edGrp="everyone"/>
      <w:r w:rsidRPr="00194D06">
        <w:rPr>
          <w:rFonts w:ascii="游ゴシック" w:eastAsia="游ゴシック" w:hAnsi="游ゴシック" w:hint="eastAsia"/>
          <w:b/>
          <w:color w:val="1F3864" w:themeColor="accent5" w:themeShade="80"/>
          <w:sz w:val="32"/>
          <w:szCs w:val="32"/>
          <w:u w:val="double" w:color="002060"/>
        </w:rPr>
        <w:t xml:space="preserve">施設名：　</w:t>
      </w:r>
      <w:r w:rsidR="00A50D61">
        <w:rPr>
          <w:rFonts w:ascii="游ゴシック" w:eastAsia="游ゴシック" w:hAnsi="游ゴシック" w:hint="eastAsia"/>
          <w:b/>
          <w:color w:val="1F3864" w:themeColor="accent5" w:themeShade="80"/>
          <w:sz w:val="32"/>
          <w:szCs w:val="32"/>
          <w:u w:val="double" w:color="002060"/>
        </w:rPr>
        <w:t xml:space="preserve">　　　　　　　　</w:t>
      </w:r>
      <w:bookmarkStart w:id="0" w:name="_GoBack"/>
      <w:bookmarkEnd w:id="0"/>
      <w:r w:rsidRPr="00194D06">
        <w:rPr>
          <w:rFonts w:ascii="游ゴシック" w:eastAsia="游ゴシック" w:hAnsi="游ゴシック" w:hint="eastAsia"/>
          <w:b/>
          <w:color w:val="1F3864" w:themeColor="accent5" w:themeShade="80"/>
          <w:sz w:val="32"/>
          <w:szCs w:val="32"/>
          <w:u w:val="double" w:color="002060"/>
        </w:rPr>
        <w:t xml:space="preserve">　</w:t>
      </w:r>
      <w:r w:rsidR="008A5834">
        <w:rPr>
          <w:rFonts w:ascii="游ゴシック" w:eastAsia="游ゴシック" w:hAnsi="游ゴシック" w:hint="eastAsia"/>
          <w:b/>
          <w:color w:val="1F3864" w:themeColor="accent5" w:themeShade="80"/>
          <w:sz w:val="32"/>
          <w:szCs w:val="32"/>
          <w:u w:val="double" w:color="002060"/>
        </w:rPr>
        <w:t>施設番号：</w:t>
      </w:r>
      <w:r w:rsidR="006C1600">
        <w:rPr>
          <w:rFonts w:ascii="游ゴシック" w:eastAsia="游ゴシック" w:hAnsi="游ゴシック" w:hint="eastAsia"/>
          <w:b/>
          <w:color w:val="1F3864" w:themeColor="accent5" w:themeShade="80"/>
          <w:sz w:val="32"/>
          <w:szCs w:val="32"/>
          <w:u w:val="double" w:color="002060"/>
        </w:rPr>
        <w:t xml:space="preserve">　　　</w:t>
      </w:r>
      <w:r w:rsidRPr="00194D06">
        <w:rPr>
          <w:rFonts w:ascii="游ゴシック" w:eastAsia="游ゴシック" w:hAnsi="游ゴシック" w:hint="eastAsia"/>
          <w:b/>
          <w:color w:val="1F3864" w:themeColor="accent5" w:themeShade="80"/>
          <w:sz w:val="32"/>
          <w:szCs w:val="32"/>
          <w:u w:val="double" w:color="002060"/>
        </w:rPr>
        <w:t xml:space="preserve">　　　　　</w:t>
      </w:r>
    </w:p>
    <w:permEnd w:id="1995069835"/>
    <w:p w:rsidR="00194D06" w:rsidRPr="004A18D8" w:rsidRDefault="00194D06" w:rsidP="00194D06">
      <w:pPr>
        <w:rPr>
          <w:rFonts w:ascii="游ゴシック" w:eastAsia="游ゴシック" w:hAnsi="游ゴシック"/>
          <w:b/>
        </w:rPr>
      </w:pPr>
    </w:p>
    <w:p w:rsidR="006C1600" w:rsidRPr="004A18D8" w:rsidRDefault="006C1600" w:rsidP="00194D06">
      <w:pPr>
        <w:rPr>
          <w:rFonts w:ascii="游ゴシック" w:eastAsia="游ゴシック" w:hAnsi="游ゴシック"/>
          <w:b/>
        </w:rPr>
      </w:pPr>
      <w:r w:rsidRPr="004A18D8">
        <w:rPr>
          <w:rFonts w:ascii="游ゴシック" w:eastAsia="游ゴシック" w:hAnsi="游ゴシック" w:hint="eastAsia"/>
          <w:b/>
        </w:rPr>
        <w:t>【問題】</w:t>
      </w:r>
    </w:p>
    <w:p w:rsidR="006C1600" w:rsidRPr="004A18D8" w:rsidRDefault="006C1600" w:rsidP="006C1600">
      <w:pPr>
        <w:rPr>
          <w:b/>
          <w:u w:val="single"/>
        </w:rPr>
      </w:pPr>
      <w:r w:rsidRPr="004A18D8">
        <w:rPr>
          <w:rFonts w:hint="eastAsia"/>
          <w:b/>
          <w:u w:val="single"/>
        </w:rPr>
        <w:t>URL</w:t>
      </w:r>
      <w:r w:rsidRPr="004A18D8">
        <w:rPr>
          <w:rFonts w:hint="eastAsia"/>
          <w:b/>
          <w:u w:val="single"/>
        </w:rPr>
        <w:t>：</w:t>
      </w:r>
      <w:r w:rsidRPr="004A18D8">
        <w:rPr>
          <w:rFonts w:hint="eastAsia"/>
          <w:b/>
          <w:u w:val="single"/>
        </w:rPr>
        <w:t>http://www.nanozoomer.jp/</w:t>
      </w:r>
      <w:r w:rsidRPr="004A18D8">
        <w:rPr>
          <w:rFonts w:hint="eastAsia"/>
          <w:b/>
          <w:u w:val="single"/>
        </w:rPr>
        <w:t xml:space="preserve">　</w:t>
      </w:r>
      <w:r w:rsidRPr="004A18D8">
        <w:rPr>
          <w:rFonts w:hint="eastAsia"/>
          <w:b/>
          <w:u w:val="single"/>
        </w:rPr>
        <w:t xml:space="preserve"> ID</w:t>
      </w:r>
      <w:r w:rsidRPr="004A18D8">
        <w:rPr>
          <w:rFonts w:hint="eastAsia"/>
          <w:b/>
          <w:u w:val="single"/>
        </w:rPr>
        <w:t>：</w:t>
      </w:r>
      <w:r w:rsidRPr="004A18D8">
        <w:rPr>
          <w:rFonts w:hint="eastAsia"/>
          <w:b/>
          <w:u w:val="single"/>
        </w:rPr>
        <w:t>JPQAS</w:t>
      </w:r>
      <w:r w:rsidRPr="004A18D8">
        <w:rPr>
          <w:rFonts w:hint="eastAsia"/>
          <w:b/>
          <w:u w:val="single"/>
        </w:rPr>
        <w:t xml:space="preserve">　パスワード：</w:t>
      </w:r>
      <w:r w:rsidRPr="004A18D8">
        <w:rPr>
          <w:rFonts w:hint="eastAsia"/>
          <w:b/>
          <w:u w:val="single"/>
        </w:rPr>
        <w:t>2016</w:t>
      </w:r>
    </w:p>
    <w:p w:rsidR="006C1600" w:rsidRPr="004A18D8" w:rsidRDefault="006C1600" w:rsidP="006C1600">
      <w:pPr>
        <w:rPr>
          <w:b/>
        </w:rPr>
      </w:pPr>
      <w:r w:rsidRPr="004A18D8">
        <w:rPr>
          <w:rFonts w:hint="eastAsia"/>
          <w:b/>
        </w:rPr>
        <w:t>より対象のスライドをご覧頂き、下記【選択肢】より該当する診断名の数字を記載下さい。</w:t>
      </w:r>
    </w:p>
    <w:p w:rsidR="00194D06" w:rsidRPr="006C1600" w:rsidRDefault="00194D06" w:rsidP="00194D0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194D06" w:rsidRPr="00194D06" w:rsidTr="004A18D8">
        <w:trPr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6C1600" w:rsidRPr="004A18D8" w:rsidRDefault="00194D06" w:rsidP="006C160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A18D8">
              <w:rPr>
                <w:rFonts w:ascii="游ゴシック" w:eastAsia="游ゴシック" w:hAnsi="游ゴシック"/>
                <w:b/>
              </w:rPr>
              <w:t>問題</w:t>
            </w:r>
          </w:p>
          <w:p w:rsidR="00194D06" w:rsidRPr="004A18D8" w:rsidRDefault="00194D06" w:rsidP="006C1600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A18D8">
              <w:rPr>
                <w:rFonts w:ascii="游ゴシック" w:eastAsia="游ゴシック" w:hAnsi="游ゴシック"/>
                <w:b/>
              </w:rPr>
              <w:t>（フォルダ名）</w:t>
            </w:r>
          </w:p>
        </w:tc>
        <w:tc>
          <w:tcPr>
            <w:tcW w:w="6089" w:type="dxa"/>
            <w:shd w:val="clear" w:color="auto" w:fill="FBE4D5" w:themeFill="accent2" w:themeFillTint="33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A18D8">
              <w:rPr>
                <w:rFonts w:ascii="游ゴシック" w:eastAsia="游ゴシック" w:hAnsi="游ゴシック"/>
                <w:b/>
              </w:rPr>
              <w:t>回答（</w:t>
            </w:r>
            <w:r w:rsidR="006C1600" w:rsidRPr="004A18D8">
              <w:rPr>
                <w:rFonts w:ascii="游ゴシック" w:eastAsia="游ゴシック" w:hAnsi="游ゴシック"/>
                <w:b/>
              </w:rPr>
              <w:t>数字</w:t>
            </w:r>
            <w:r w:rsidRPr="004A18D8">
              <w:rPr>
                <w:rFonts w:ascii="游ゴシック" w:eastAsia="游ゴシック" w:hAnsi="游ゴシック"/>
                <w:b/>
              </w:rPr>
              <w:t xml:space="preserve">）　</w:t>
            </w:r>
          </w:p>
          <w:p w:rsidR="00194D06" w:rsidRPr="004A18D8" w:rsidRDefault="00194D06" w:rsidP="00D969C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4A18D8">
              <w:rPr>
                <w:rFonts w:ascii="游ゴシック" w:eastAsia="游ゴシック" w:hAnsi="游ゴシック" w:cs="ＭＳ 明朝"/>
                <w:b/>
              </w:rPr>
              <w:t>※</w:t>
            </w:r>
            <w:r w:rsidRPr="004A18D8">
              <w:rPr>
                <w:rFonts w:ascii="游ゴシック" w:eastAsia="游ゴシック" w:hAnsi="游ゴシック"/>
                <w:b/>
              </w:rPr>
              <w:t>1</w:t>
            </w:r>
            <w:r w:rsidR="00D969C2">
              <w:rPr>
                <w:rFonts w:ascii="游ゴシック" w:eastAsia="游ゴシック" w:hAnsi="游ゴシック"/>
                <w:b/>
              </w:rPr>
              <w:t>4</w:t>
            </w:r>
            <w:r w:rsidRPr="004A18D8">
              <w:rPr>
                <w:rFonts w:ascii="游ゴシック" w:eastAsia="游ゴシック" w:hAnsi="游ゴシック"/>
                <w:b/>
              </w:rPr>
              <w:t>)その他</w:t>
            </w:r>
            <w:r w:rsidR="006C1600" w:rsidRPr="004A18D8">
              <w:rPr>
                <w:rFonts w:ascii="游ゴシック" w:eastAsia="游ゴシック" w:hAnsi="游ゴシック"/>
                <w:b/>
              </w:rPr>
              <w:t xml:space="preserve">　は診断名と理由を記述下さい</w:t>
            </w:r>
          </w:p>
        </w:tc>
      </w:tr>
      <w:tr w:rsidR="00194D06" w:rsidRPr="00194D06" w:rsidTr="00E35704">
        <w:trPr>
          <w:trHeight w:val="720"/>
          <w:jc w:val="center"/>
        </w:trPr>
        <w:tc>
          <w:tcPr>
            <w:tcW w:w="2405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  <w:permStart w:id="1006908700" w:edGrp="everyone" w:colFirst="1" w:colLast="1"/>
            <w:r w:rsidRPr="004A18D8">
              <w:rPr>
                <w:rFonts w:ascii="游ゴシック" w:eastAsia="游ゴシック" w:hAnsi="游ゴシック"/>
                <w:b/>
              </w:rPr>
              <w:t>2016　ML　1</w:t>
            </w:r>
          </w:p>
        </w:tc>
        <w:tc>
          <w:tcPr>
            <w:tcW w:w="6089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194D06" w:rsidRPr="00194D06" w:rsidTr="00E35704">
        <w:trPr>
          <w:trHeight w:val="720"/>
          <w:jc w:val="center"/>
        </w:trPr>
        <w:tc>
          <w:tcPr>
            <w:tcW w:w="2405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  <w:permStart w:id="22882336" w:edGrp="everyone" w:colFirst="1" w:colLast="1"/>
            <w:permEnd w:id="1006908700"/>
            <w:r w:rsidRPr="004A18D8">
              <w:rPr>
                <w:rFonts w:ascii="游ゴシック" w:eastAsia="游ゴシック" w:hAnsi="游ゴシック"/>
                <w:b/>
              </w:rPr>
              <w:t>2016　ML　2</w:t>
            </w:r>
          </w:p>
        </w:tc>
        <w:tc>
          <w:tcPr>
            <w:tcW w:w="6089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194D06" w:rsidRPr="00194D06" w:rsidTr="00E35704">
        <w:trPr>
          <w:trHeight w:val="720"/>
          <w:jc w:val="center"/>
        </w:trPr>
        <w:tc>
          <w:tcPr>
            <w:tcW w:w="2405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  <w:permStart w:id="1876847792" w:edGrp="everyone" w:colFirst="1" w:colLast="1"/>
            <w:permEnd w:id="22882336"/>
            <w:r w:rsidRPr="004A18D8">
              <w:rPr>
                <w:rFonts w:ascii="游ゴシック" w:eastAsia="游ゴシック" w:hAnsi="游ゴシック"/>
                <w:b/>
              </w:rPr>
              <w:t>2016　ML　3</w:t>
            </w:r>
          </w:p>
        </w:tc>
        <w:tc>
          <w:tcPr>
            <w:tcW w:w="6089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tr w:rsidR="00194D06" w:rsidRPr="00194D06" w:rsidTr="00E35704">
        <w:trPr>
          <w:trHeight w:val="720"/>
          <w:jc w:val="center"/>
        </w:trPr>
        <w:tc>
          <w:tcPr>
            <w:tcW w:w="2405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  <w:permStart w:id="808477276" w:edGrp="everyone" w:colFirst="1" w:colLast="1"/>
            <w:permEnd w:id="1876847792"/>
            <w:r w:rsidRPr="004A18D8">
              <w:rPr>
                <w:rFonts w:ascii="游ゴシック" w:eastAsia="游ゴシック" w:hAnsi="游ゴシック"/>
                <w:b/>
              </w:rPr>
              <w:t>2016　ML　4</w:t>
            </w:r>
          </w:p>
        </w:tc>
        <w:tc>
          <w:tcPr>
            <w:tcW w:w="6089" w:type="dxa"/>
            <w:vAlign w:val="center"/>
          </w:tcPr>
          <w:p w:rsidR="00194D06" w:rsidRPr="004A18D8" w:rsidRDefault="00194D06" w:rsidP="00E35704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</w:tr>
      <w:permEnd w:id="808477276"/>
    </w:tbl>
    <w:p w:rsidR="00194D06" w:rsidRPr="00194D06" w:rsidRDefault="00194D06" w:rsidP="00194D06">
      <w:pPr>
        <w:rPr>
          <w:rFonts w:ascii="游ゴシック" w:eastAsia="游ゴシック" w:hAnsi="游ゴシック"/>
        </w:rPr>
      </w:pPr>
    </w:p>
    <w:p w:rsidR="00194D06" w:rsidRPr="00194D06" w:rsidRDefault="00194D06">
      <w:pPr>
        <w:rPr>
          <w:rFonts w:ascii="游ゴシック" w:eastAsia="游ゴシック" w:hAnsi="游ゴシック"/>
          <w:b/>
        </w:rPr>
      </w:pPr>
      <w:r w:rsidRPr="00194D06">
        <w:rPr>
          <w:rFonts w:ascii="游ゴシック" w:eastAsia="游ゴシック" w:hAnsi="游ゴシック"/>
          <w:b/>
        </w:rPr>
        <w:t>【選択肢】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</w:rPr>
      </w:pP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1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古典的ホジキンリンパ腫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2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結節性リンパ球優位型ホジキンリンパ腫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3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濾胞性リンパ腫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4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 xml:space="preserve">）　</w:t>
      </w:r>
      <w:r w:rsidR="007F4551" w:rsidRPr="007F4551">
        <w:rPr>
          <w:rFonts w:ascii="游ゴシック" w:eastAsia="游ゴシック" w:hAnsi="游ゴシック" w:hint="eastAsia"/>
          <w:b/>
          <w:bCs/>
        </w:rPr>
        <w:t>節性濾胞辺縁帯リンパ腫/MALTリンパ腫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5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リンパ形質細胞性リンパ腫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6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マントル細胞リンパ腫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7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びまん性大細胞型Ｂ細胞リンパ腫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8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バーキットリンパ腫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9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末梢性Ｔ細胞リンパ腫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 w:hint="eastAsia"/>
          <w:b/>
          <w:bCs/>
        </w:rPr>
        <w:t>10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節外性NK/T細胞リンパ腫、鼻型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 w:hint="eastAsia"/>
          <w:b/>
          <w:bCs/>
        </w:rPr>
        <w:t>11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成人T 細胞白血病/ リンパ腫</w:t>
      </w:r>
    </w:p>
    <w:p w:rsid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 w:hint="eastAsia"/>
          <w:b/>
          <w:bCs/>
        </w:rPr>
        <w:t>12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未分化大細胞リンパ腫</w:t>
      </w:r>
    </w:p>
    <w:p w:rsidR="007F4551" w:rsidRDefault="007F4551" w:rsidP="007F4551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13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 xml:space="preserve">）　</w:t>
      </w:r>
      <w:r w:rsidRPr="007F4551">
        <w:rPr>
          <w:rFonts w:ascii="游ゴシック" w:eastAsia="游ゴシック" w:hAnsi="游ゴシック" w:hint="eastAsia"/>
          <w:b/>
          <w:bCs/>
        </w:rPr>
        <w:t>慢性リンパ球性白血病・小リンパ球性リンパ腫</w:t>
      </w:r>
    </w:p>
    <w:p w:rsidR="00194D06" w:rsidRPr="00194D06" w:rsidRDefault="00194D06" w:rsidP="006C1600">
      <w:pPr>
        <w:pStyle w:val="a4"/>
        <w:ind w:firstLineChars="283" w:firstLine="566"/>
        <w:rPr>
          <w:rFonts w:ascii="游ゴシック" w:eastAsia="游ゴシック" w:hAnsi="游ゴシック"/>
          <w:b/>
          <w:bCs/>
        </w:rPr>
      </w:pPr>
      <w:r w:rsidRPr="00194D06">
        <w:rPr>
          <w:rFonts w:ascii="游ゴシック" w:eastAsia="游ゴシック" w:hAnsi="游ゴシック" w:hint="eastAsia"/>
          <w:b/>
          <w:bCs/>
        </w:rPr>
        <w:t>1</w:t>
      </w:r>
      <w:r w:rsidR="007F4551">
        <w:rPr>
          <w:rFonts w:ascii="游ゴシック" w:eastAsia="游ゴシック" w:hAnsi="游ゴシック" w:hint="eastAsia"/>
          <w:b/>
          <w:bCs/>
        </w:rPr>
        <w:t>4</w:t>
      </w:r>
      <w:r w:rsidRPr="00194D06">
        <w:rPr>
          <w:rFonts w:ascii="游ゴシック" w:eastAsia="游ゴシック" w:hAnsi="游ゴシック"/>
          <w:b/>
          <w:bCs/>
        </w:rPr>
        <w:t xml:space="preserve"> </w:t>
      </w:r>
      <w:r w:rsidRPr="00194D06">
        <w:rPr>
          <w:rFonts w:ascii="游ゴシック" w:eastAsia="游ゴシック" w:hAnsi="游ゴシック" w:hint="eastAsia"/>
          <w:b/>
          <w:bCs/>
        </w:rPr>
        <w:t>）　その他　（　診断名　と　理由　も記載下さい　）</w:t>
      </w:r>
    </w:p>
    <w:sectPr w:rsidR="00194D06" w:rsidRPr="00194D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C93" w:rsidRDefault="00291C93" w:rsidP="004A18D8">
      <w:r>
        <w:separator/>
      </w:r>
    </w:p>
  </w:endnote>
  <w:endnote w:type="continuationSeparator" w:id="0">
    <w:p w:rsidR="00291C93" w:rsidRDefault="00291C93" w:rsidP="004A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C93" w:rsidRDefault="00291C93" w:rsidP="004A18D8">
      <w:r>
        <w:separator/>
      </w:r>
    </w:p>
  </w:footnote>
  <w:footnote w:type="continuationSeparator" w:id="0">
    <w:p w:rsidR="00291C93" w:rsidRDefault="00291C93" w:rsidP="004A1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E5" w:rsidRPr="007451E5" w:rsidRDefault="007451E5">
    <w:pPr>
      <w:pStyle w:val="a6"/>
      <w:rPr>
        <w:rFonts w:ascii="游ゴシック" w:eastAsia="游ゴシック" w:hAnsi="游ゴシック"/>
      </w:rPr>
    </w:pPr>
    <w:r w:rsidRPr="007451E5">
      <w:rPr>
        <w:rFonts w:ascii="游ゴシック" w:eastAsia="游ゴシック" w:hAnsi="游ゴシック"/>
      </w:rPr>
      <w:t xml:space="preserve">特定非営利活動法人日本病理精度保証機構　</w:t>
    </w:r>
  </w:p>
  <w:p w:rsidR="007451E5" w:rsidRPr="007451E5" w:rsidRDefault="007451E5">
    <w:pPr>
      <w:pStyle w:val="a6"/>
      <w:rPr>
        <w:rFonts w:ascii="游ゴシック" w:eastAsia="游ゴシック" w:hAnsi="游ゴシック"/>
      </w:rPr>
    </w:pPr>
    <w:r w:rsidRPr="007451E5">
      <w:rPr>
        <w:rFonts w:ascii="游ゴシック" w:eastAsia="游ゴシック" w:hAnsi="游ゴシック"/>
      </w:rPr>
      <w:t>2016年度外部精度評価事業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upjIV6XyHDorfsrCom15g8nl+BLXxKQhvybnveNLkhriQ9mDUEx+MDYj5thoCQQ1wt1w4V8ZDW6jzqRYPfUCQ==" w:salt="KlV90yppaBjqzXjM0hhoTw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06"/>
    <w:rsid w:val="00194D06"/>
    <w:rsid w:val="00291C93"/>
    <w:rsid w:val="004A18D8"/>
    <w:rsid w:val="00565050"/>
    <w:rsid w:val="006C1600"/>
    <w:rsid w:val="007451E5"/>
    <w:rsid w:val="007F4551"/>
    <w:rsid w:val="008A5834"/>
    <w:rsid w:val="00A50D61"/>
    <w:rsid w:val="00D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170158-498E-42B8-86AA-0E49F4C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194D06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194D06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1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8D8"/>
  </w:style>
  <w:style w:type="paragraph" w:styleId="a8">
    <w:name w:val="footer"/>
    <w:basedOn w:val="a"/>
    <w:link w:val="a9"/>
    <w:uiPriority w:val="99"/>
    <w:unhideWhenUsed/>
    <w:rsid w:val="004A1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E85F3-27F9-41AF-AEB9-AEC76600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中本明</dc:creator>
  <cp:keywords/>
  <dc:description/>
  <cp:lastModifiedBy>中本明</cp:lastModifiedBy>
  <cp:revision>7</cp:revision>
  <dcterms:created xsi:type="dcterms:W3CDTF">2017-01-11T04:59:00Z</dcterms:created>
  <dcterms:modified xsi:type="dcterms:W3CDTF">2017-01-24T08:08:00Z</dcterms:modified>
</cp:coreProperties>
</file>